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FF0715" w14:textId="133A5C8D" w:rsidR="00303596" w:rsidRPr="00303596" w:rsidRDefault="00303596" w:rsidP="00303596">
      <w:pPr>
        <w:rPr>
          <w:rFonts w:ascii="Tahoma" w:hAnsi="Tahoma" w:cs="Tahoma"/>
          <w:b/>
          <w:sz w:val="28"/>
          <w:lang w:val="en-ZA"/>
        </w:rPr>
      </w:pPr>
      <w:bookmarkStart w:id="0" w:name="_Hlk188957426"/>
      <w:r w:rsidRPr="00303596">
        <w:rPr>
          <w:rFonts w:asciiTheme="minorHAnsi" w:hAnsiTheme="minorHAnsi"/>
          <w:noProof/>
          <w:sz w:val="22"/>
          <w:szCs w:val="22"/>
          <w:lang w:val="en-ZA"/>
        </w:rPr>
        <w:drawing>
          <wp:anchor distT="0" distB="0" distL="114300" distR="114300" simplePos="0" relativeHeight="251662336" behindDoc="0" locked="0" layoutInCell="1" allowOverlap="1" wp14:anchorId="522DD2DB" wp14:editId="1D25990A">
            <wp:simplePos x="0" y="0"/>
            <wp:positionH relativeFrom="margin">
              <wp:posOffset>120015</wp:posOffset>
            </wp:positionH>
            <wp:positionV relativeFrom="margin">
              <wp:posOffset>-88265</wp:posOffset>
            </wp:positionV>
            <wp:extent cx="1221740" cy="1194435"/>
            <wp:effectExtent l="0" t="0" r="0" b="5715"/>
            <wp:wrapSquare wrapText="bothSides"/>
            <wp:docPr id="798337976" name="Picture 3" descr="A logo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337976" name="Picture 3" descr="A logo of a perso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1740" cy="1194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3596">
        <w:rPr>
          <w:rFonts w:ascii="Tahoma" w:hAnsi="Tahoma" w:cs="Tahoma"/>
          <w:b/>
          <w:sz w:val="28"/>
          <w:lang w:val="en-ZA"/>
        </w:rPr>
        <w:t>HARRY GWALA DISTRICT MUNICIPALITY</w:t>
      </w:r>
    </w:p>
    <w:p w14:paraId="4CBF7D35" w14:textId="77777777" w:rsidR="00303596" w:rsidRPr="00303596" w:rsidRDefault="00303596" w:rsidP="00303596">
      <w:pPr>
        <w:rPr>
          <w:rFonts w:ascii="Tahoma" w:hAnsi="Tahoma" w:cs="Tahoma"/>
          <w:b/>
          <w:lang w:val="en-ZA"/>
        </w:rPr>
      </w:pPr>
      <w:r w:rsidRPr="00303596">
        <w:rPr>
          <w:rFonts w:asciiTheme="minorHAnsi" w:hAnsiTheme="minorHAnsi" w:cs="Tahoma"/>
          <w:b/>
          <w:lang w:val="en-ZA"/>
        </w:rPr>
        <w:t>“</w:t>
      </w:r>
      <w:r w:rsidRPr="00303596">
        <w:rPr>
          <w:rFonts w:ascii="Tahoma" w:hAnsi="Tahoma" w:cs="Tahoma"/>
          <w:b/>
          <w:lang w:val="en-ZA"/>
        </w:rPr>
        <w:t>Together We Deliver and Grow”</w:t>
      </w:r>
    </w:p>
    <w:p w14:paraId="69332627" w14:textId="77777777" w:rsidR="00303596" w:rsidRPr="00303596" w:rsidRDefault="00303596" w:rsidP="00303596">
      <w:pPr>
        <w:rPr>
          <w:rFonts w:ascii="Tahoma" w:hAnsi="Tahoma" w:cs="Tahoma"/>
          <w:b/>
          <w:sz w:val="28"/>
          <w:lang w:val="en-ZA"/>
        </w:rPr>
      </w:pPr>
      <w:r w:rsidRPr="00303596">
        <w:rPr>
          <w:rFonts w:ascii="Tahoma" w:hAnsi="Tahoma" w:cs="Tahoma"/>
          <w:b/>
          <w:lang w:val="en-ZA"/>
        </w:rPr>
        <w:t xml:space="preserve"> OFFICE OF THE MUNICIPAL MANAGER</w:t>
      </w:r>
    </w:p>
    <w:p w14:paraId="6A4BA671" w14:textId="77777777" w:rsidR="00303596" w:rsidRPr="00303596" w:rsidRDefault="00303596" w:rsidP="00303596">
      <w:pPr>
        <w:rPr>
          <w:rFonts w:ascii="Tahoma" w:hAnsi="Tahoma" w:cs="Tahoma"/>
          <w:lang w:val="en-ZA"/>
        </w:rPr>
      </w:pPr>
      <w:r w:rsidRPr="00303596">
        <w:rPr>
          <w:rFonts w:ascii="Tahoma" w:hAnsi="Tahoma" w:cs="Tahoma"/>
          <w:lang w:val="en-ZA"/>
        </w:rPr>
        <w:t>40 Main Street, Private Bag X501, IXOPO 3276</w:t>
      </w:r>
    </w:p>
    <w:p w14:paraId="733D3C0D" w14:textId="77777777" w:rsidR="00303596" w:rsidRPr="00303596" w:rsidRDefault="00303596" w:rsidP="00303596">
      <w:pPr>
        <w:rPr>
          <w:rFonts w:ascii="Tahoma" w:hAnsi="Tahoma" w:cs="Tahoma"/>
          <w:lang w:val="en-ZA"/>
        </w:rPr>
      </w:pPr>
      <w:r w:rsidRPr="00303596">
        <w:rPr>
          <w:rFonts w:asciiTheme="minorHAnsi" w:hAnsiTheme="minorHAnsi"/>
          <w:color w:val="000000" w:themeColor="text1"/>
          <w:lang w:val="en-ZA"/>
        </w:rPr>
        <w:t xml:space="preserve"> </w:t>
      </w:r>
      <w:r w:rsidRPr="00303596">
        <w:rPr>
          <w:rFonts w:ascii="Tahoma" w:hAnsi="Tahoma" w:cs="Tahoma"/>
          <w:color w:val="000000" w:themeColor="text1"/>
          <w:lang w:val="en-ZA"/>
        </w:rPr>
        <w:t>T</w:t>
      </w:r>
      <w:hyperlink r:id="rId11" w:history="1">
        <w:r w:rsidRPr="00303596">
          <w:rPr>
            <w:rFonts w:ascii="Tahoma" w:hAnsi="Tahoma" w:cs="Tahoma"/>
            <w:color w:val="000000" w:themeColor="text1"/>
            <w:u w:val="single"/>
            <w:lang w:val="en-ZA"/>
          </w:rPr>
          <w:t>el: (039) 834 87</w:t>
        </w:r>
      </w:hyperlink>
      <w:r w:rsidRPr="00303596">
        <w:rPr>
          <w:rFonts w:ascii="Tahoma" w:hAnsi="Tahoma" w:cs="Tahoma"/>
          <w:color w:val="000000" w:themeColor="text1"/>
          <w:u w:val="single"/>
          <w:lang w:val="en-ZA"/>
        </w:rPr>
        <w:t>07</w:t>
      </w:r>
      <w:r w:rsidRPr="00303596">
        <w:rPr>
          <w:rFonts w:asciiTheme="minorHAnsi" w:hAnsiTheme="minorHAnsi"/>
          <w:color w:val="0000FF"/>
          <w:u w:val="single"/>
          <w:lang w:val="en-ZA"/>
        </w:rPr>
        <w:t xml:space="preserve"> </w:t>
      </w:r>
      <w:r w:rsidRPr="00303596">
        <w:rPr>
          <w:rFonts w:ascii="Tahoma" w:hAnsi="Tahoma" w:cs="Tahoma"/>
          <w:lang w:val="en-ZA"/>
        </w:rPr>
        <w:t>Fax: (039) 834 1701</w:t>
      </w:r>
    </w:p>
    <w:p w14:paraId="0F35BA5C" w14:textId="77777777" w:rsidR="00303596" w:rsidRPr="00303596" w:rsidRDefault="00303596" w:rsidP="00303596">
      <w:pPr>
        <w:rPr>
          <w:rFonts w:ascii="Tahoma" w:hAnsi="Tahoma" w:cs="Tahoma"/>
          <w:color w:val="0000FF"/>
          <w:u w:val="single"/>
          <w:lang w:val="en-ZA"/>
        </w:rPr>
      </w:pPr>
      <w:r w:rsidRPr="00303596">
        <w:rPr>
          <w:rFonts w:asciiTheme="minorHAnsi" w:hAnsiTheme="minorHAnsi"/>
          <w:lang w:val="en-ZA"/>
        </w:rPr>
        <w:t xml:space="preserve"> </w:t>
      </w:r>
      <w:r w:rsidRPr="00303596">
        <w:rPr>
          <w:rFonts w:ascii="Tahoma" w:hAnsi="Tahoma" w:cs="Tahoma"/>
          <w:lang w:val="en-ZA"/>
        </w:rPr>
        <w:t xml:space="preserve">Email: </w:t>
      </w:r>
      <w:hyperlink r:id="rId12" w:history="1">
        <w:r w:rsidRPr="00303596">
          <w:rPr>
            <w:rFonts w:ascii="Tahoma" w:hAnsi="Tahoma" w:cs="Tahoma"/>
            <w:color w:val="0000FF"/>
            <w:u w:val="single"/>
            <w:lang w:val="en-ZA"/>
          </w:rPr>
          <w:t>MadoloN@harrygwaladm.gov.za</w:t>
        </w:r>
      </w:hyperlink>
    </w:p>
    <w:bookmarkEnd w:id="0"/>
    <w:p w14:paraId="4FADA308" w14:textId="77777777" w:rsidR="00830E0C" w:rsidRDefault="00830E0C" w:rsidP="00672D6A">
      <w:pPr>
        <w:pStyle w:val="NoSpacing"/>
        <w:shd w:val="clear" w:color="auto" w:fill="000000" w:themeFill="text1"/>
        <w:rPr>
          <w:rFonts w:ascii="Tahoma" w:hAnsi="Tahoma" w:cs="Tahoma"/>
          <w:sz w:val="24"/>
          <w:szCs w:val="24"/>
        </w:rPr>
      </w:pPr>
    </w:p>
    <w:p w14:paraId="5E08E4BF" w14:textId="4BDF3A81" w:rsidR="0049647F" w:rsidRPr="00CC5114" w:rsidRDefault="00830E0C" w:rsidP="00830E0C">
      <w:pPr>
        <w:rPr>
          <w:rFonts w:ascii="Tahoma" w:eastAsiaTheme="minorHAnsi" w:hAnsi="Tahoma" w:cs="Tahoma"/>
          <w:lang w:val="en-ZA"/>
        </w:rPr>
      </w:pPr>
      <w:r w:rsidRPr="00CC5114">
        <w:rPr>
          <w:rFonts w:ascii="Tahoma" w:eastAsiaTheme="minorHAnsi" w:hAnsi="Tahoma" w:cs="Tahoma"/>
          <w:lang w:val="en-ZA"/>
        </w:rPr>
        <w:t>Media Statement</w:t>
      </w:r>
    </w:p>
    <w:p w14:paraId="65CF84DF" w14:textId="77777777" w:rsidR="00CC5114" w:rsidRPr="00CC5114" w:rsidRDefault="009A4944" w:rsidP="009A4944">
      <w:pPr>
        <w:shd w:val="clear" w:color="auto" w:fill="FFFFFF"/>
        <w:rPr>
          <w:rFonts w:ascii="Tahoma" w:hAnsi="Tahoma" w:cs="Tahoma"/>
          <w:color w:val="222222"/>
        </w:rPr>
      </w:pPr>
      <w:r w:rsidRPr="00CC5114">
        <w:rPr>
          <w:rFonts w:ascii="Tahoma" w:hAnsi="Tahoma" w:cs="Tahoma"/>
          <w:color w:val="222222"/>
        </w:rPr>
        <w:t xml:space="preserve">01 April 2025 </w:t>
      </w:r>
    </w:p>
    <w:p w14:paraId="4814232D" w14:textId="77777777" w:rsidR="00CC5114" w:rsidRPr="00CC5114" w:rsidRDefault="00CC5114" w:rsidP="009A4944">
      <w:pPr>
        <w:shd w:val="clear" w:color="auto" w:fill="FFFFFF"/>
        <w:rPr>
          <w:rFonts w:ascii="Tahoma" w:hAnsi="Tahoma" w:cs="Tahoma"/>
          <w:color w:val="222222"/>
        </w:rPr>
      </w:pPr>
    </w:p>
    <w:p w14:paraId="7E731B71" w14:textId="77777777" w:rsidR="00CC5114" w:rsidRPr="00CC5114" w:rsidRDefault="009A4944" w:rsidP="009A4944">
      <w:pPr>
        <w:shd w:val="clear" w:color="auto" w:fill="FFFFFF"/>
        <w:rPr>
          <w:rFonts w:ascii="Tahoma" w:hAnsi="Tahoma" w:cs="Tahoma"/>
          <w:color w:val="222222"/>
        </w:rPr>
      </w:pPr>
      <w:r w:rsidRPr="00CC5114">
        <w:rPr>
          <w:rFonts w:ascii="Tahoma" w:hAnsi="Tahoma" w:cs="Tahoma"/>
          <w:color w:val="222222"/>
        </w:rPr>
        <w:t xml:space="preserve">MAYOR CLLR. ZAMO NXUMALO OFFICIALLY HANDSOVER WATER TANK TRUCKS. </w:t>
      </w:r>
    </w:p>
    <w:p w14:paraId="506EC1F6" w14:textId="77777777" w:rsidR="00CC5114" w:rsidRPr="00CC5114" w:rsidRDefault="00CC5114" w:rsidP="009A4944">
      <w:pPr>
        <w:shd w:val="clear" w:color="auto" w:fill="FFFFFF"/>
        <w:rPr>
          <w:rFonts w:ascii="Tahoma" w:hAnsi="Tahoma" w:cs="Tahoma"/>
          <w:color w:val="222222"/>
        </w:rPr>
      </w:pPr>
    </w:p>
    <w:p w14:paraId="60956426" w14:textId="77777777" w:rsidR="00184FC3" w:rsidRDefault="009A4944" w:rsidP="009A4944">
      <w:pPr>
        <w:shd w:val="clear" w:color="auto" w:fill="FFFFFF"/>
        <w:rPr>
          <w:rFonts w:ascii="Tahoma" w:hAnsi="Tahoma" w:cs="Tahoma"/>
          <w:color w:val="222222"/>
        </w:rPr>
      </w:pPr>
      <w:proofErr w:type="gramStart"/>
      <w:r w:rsidRPr="00CC5114">
        <w:rPr>
          <w:rFonts w:ascii="Tahoma" w:hAnsi="Tahoma" w:cs="Tahoma"/>
          <w:color w:val="222222"/>
        </w:rPr>
        <w:t>IN an effort to</w:t>
      </w:r>
      <w:proofErr w:type="gramEnd"/>
      <w:r w:rsidRPr="00CC5114">
        <w:rPr>
          <w:rFonts w:ascii="Tahoma" w:hAnsi="Tahoma" w:cs="Tahoma"/>
          <w:color w:val="222222"/>
        </w:rPr>
        <w:t xml:space="preserve"> ensure that the Harry Gwala District Municipality finds a permanent solution in dealing head-on with Water and Sanitation challenges, the Municipality has taken a decision to enhance the municipal equipment with four water tanks for the purpose of speeding up services to the community. The four water tankers were officially handed over to the community on Tuesday (01-04-2025). The official handover turned eventful and brought happiness to the faces of local community members who also were also excited as the trucks will play a pivotal role in ensuring water to the people. The District Mayor, Cllr Zamo Nxumalo led his team of political leadership, managers, </w:t>
      </w:r>
      <w:proofErr w:type="gramStart"/>
      <w:r w:rsidRPr="00CC5114">
        <w:rPr>
          <w:rFonts w:ascii="Tahoma" w:hAnsi="Tahoma" w:cs="Tahoma"/>
          <w:color w:val="222222"/>
        </w:rPr>
        <w:t>officials</w:t>
      </w:r>
      <w:proofErr w:type="gramEnd"/>
      <w:r w:rsidRPr="00CC5114">
        <w:rPr>
          <w:rFonts w:ascii="Tahoma" w:hAnsi="Tahoma" w:cs="Tahoma"/>
          <w:color w:val="222222"/>
        </w:rPr>
        <w:t xml:space="preserve"> and some members of the community to witness the auspicious occasion. The Harry Gwala District Municipal Manager, </w:t>
      </w:r>
      <w:proofErr w:type="spellStart"/>
      <w:r w:rsidRPr="00CC5114">
        <w:rPr>
          <w:rFonts w:ascii="Tahoma" w:hAnsi="Tahoma" w:cs="Tahoma"/>
          <w:color w:val="222222"/>
        </w:rPr>
        <w:t>Mr</w:t>
      </w:r>
      <w:proofErr w:type="spellEnd"/>
      <w:r w:rsidRPr="00CC5114">
        <w:rPr>
          <w:rFonts w:ascii="Tahoma" w:hAnsi="Tahoma" w:cs="Tahoma"/>
          <w:color w:val="222222"/>
        </w:rPr>
        <w:t xml:space="preserve"> Gamakulu Sineke, Municipality Speaker, Cllr Sibongiseni Mdunge, Water Services Chairperson, Cllr Simphiwe </w:t>
      </w:r>
      <w:proofErr w:type="spellStart"/>
      <w:r w:rsidRPr="00CC5114">
        <w:rPr>
          <w:rFonts w:ascii="Tahoma" w:hAnsi="Tahoma" w:cs="Tahoma"/>
          <w:color w:val="222222"/>
        </w:rPr>
        <w:t>Bekwa</w:t>
      </w:r>
      <w:proofErr w:type="spellEnd"/>
      <w:r w:rsidRPr="00CC5114">
        <w:rPr>
          <w:rFonts w:ascii="Tahoma" w:hAnsi="Tahoma" w:cs="Tahoma"/>
          <w:color w:val="222222"/>
        </w:rPr>
        <w:t xml:space="preserve"> and Senior Management also could not hide their happiness, parallel to their rich, rhetoric, positive and constructive speeches as per their plans to win the battle of the water challenges being experienced in the </w:t>
      </w:r>
      <w:proofErr w:type="gramStart"/>
      <w:r w:rsidRPr="00CC5114">
        <w:rPr>
          <w:rFonts w:ascii="Tahoma" w:hAnsi="Tahoma" w:cs="Tahoma"/>
          <w:color w:val="222222"/>
        </w:rPr>
        <w:t>District</w:t>
      </w:r>
      <w:proofErr w:type="gramEnd"/>
      <w:r w:rsidRPr="00CC5114">
        <w:rPr>
          <w:rFonts w:ascii="Tahoma" w:hAnsi="Tahoma" w:cs="Tahoma"/>
          <w:color w:val="222222"/>
        </w:rPr>
        <w:t xml:space="preserve">. Mayor Nxumalo said the occasion was an exciting time for the Municipality. “We are excited because the purchase of the water tankers emanates from our plans and decisions that we took during the Water Indaba that we should buy equipment to cut costs,” said Cllr Nxumalo. He added they will ensure the water tankers will be for good use and will also alert communities and other municipalities to report when they are being used for other things. He said this is a short-term intervention to meet water demand in the district while </w:t>
      </w:r>
      <w:proofErr w:type="spellStart"/>
      <w:r w:rsidRPr="00CC5114">
        <w:rPr>
          <w:rFonts w:ascii="Tahoma" w:hAnsi="Tahoma" w:cs="Tahoma"/>
          <w:color w:val="222222"/>
        </w:rPr>
        <w:t>programmes</w:t>
      </w:r>
      <w:proofErr w:type="spellEnd"/>
      <w:r w:rsidRPr="00CC5114">
        <w:rPr>
          <w:rFonts w:ascii="Tahoma" w:hAnsi="Tahoma" w:cs="Tahoma"/>
          <w:color w:val="222222"/>
        </w:rPr>
        <w:t xml:space="preserve"> and processes to resolve water challenges are underway. “The </w:t>
      </w:r>
      <w:proofErr w:type="spellStart"/>
      <w:r w:rsidRPr="00CC5114">
        <w:rPr>
          <w:rFonts w:ascii="Tahoma" w:hAnsi="Tahoma" w:cs="Tahoma"/>
          <w:color w:val="222222"/>
        </w:rPr>
        <w:t>programme</w:t>
      </w:r>
      <w:proofErr w:type="spellEnd"/>
      <w:r w:rsidRPr="00CC5114">
        <w:rPr>
          <w:rFonts w:ascii="Tahoma" w:hAnsi="Tahoma" w:cs="Tahoma"/>
          <w:color w:val="222222"/>
        </w:rPr>
        <w:t xml:space="preserve"> of springs protection and boreholes is at hand in order to provide clean water”, said Cllr Nxumalo. He said the vision is that no one should be without water. As Water Services Authority (WSA) and Water Services Provider (WSP) in the Harry Gwala District it is duty and responsibility to ensure the provisioning of water and sanitation services throughout the district. The four tankers contain 18 000 </w:t>
      </w:r>
      <w:proofErr w:type="spellStart"/>
      <w:r w:rsidRPr="00CC5114">
        <w:rPr>
          <w:rFonts w:ascii="Tahoma" w:hAnsi="Tahoma" w:cs="Tahoma"/>
          <w:color w:val="222222"/>
        </w:rPr>
        <w:t>Litres</w:t>
      </w:r>
      <w:proofErr w:type="spellEnd"/>
      <w:r w:rsidRPr="00CC5114">
        <w:rPr>
          <w:rFonts w:ascii="Tahoma" w:hAnsi="Tahoma" w:cs="Tahoma"/>
          <w:color w:val="222222"/>
        </w:rPr>
        <w:t xml:space="preserve"> of water each and will be dispatched to our local municipalities such as </w:t>
      </w:r>
      <w:proofErr w:type="spellStart"/>
      <w:r w:rsidRPr="00CC5114">
        <w:rPr>
          <w:rFonts w:ascii="Tahoma" w:hAnsi="Tahoma" w:cs="Tahoma"/>
          <w:color w:val="222222"/>
        </w:rPr>
        <w:t>UMzimkhulu</w:t>
      </w:r>
      <w:proofErr w:type="spellEnd"/>
      <w:r w:rsidRPr="00CC5114">
        <w:rPr>
          <w:rFonts w:ascii="Tahoma" w:hAnsi="Tahoma" w:cs="Tahoma"/>
          <w:color w:val="222222"/>
        </w:rPr>
        <w:t xml:space="preserve">, </w:t>
      </w:r>
      <w:proofErr w:type="spellStart"/>
      <w:r w:rsidRPr="00CC5114">
        <w:rPr>
          <w:rFonts w:ascii="Tahoma" w:hAnsi="Tahoma" w:cs="Tahoma"/>
          <w:color w:val="222222"/>
        </w:rPr>
        <w:t>Ubuhlebezwe</w:t>
      </w:r>
      <w:proofErr w:type="spellEnd"/>
      <w:r w:rsidRPr="00CC5114">
        <w:rPr>
          <w:rFonts w:ascii="Tahoma" w:hAnsi="Tahoma" w:cs="Tahoma"/>
          <w:color w:val="222222"/>
        </w:rPr>
        <w:t xml:space="preserve"> and Dr. Nkosazana Dlamini-Zuma. Tanker Trucks as short-term intervention in provisioning of water to areas that have partially and non-functional water schemes. The four Water tank trucks have been procured by district municipality utilizing internal funds to in a form of implementing one of the Water Indaba Resolutions to address water provisioning and challenges. It was held on 16 July 2024 at </w:t>
      </w:r>
      <w:proofErr w:type="spellStart"/>
      <w:r w:rsidRPr="00CC5114">
        <w:rPr>
          <w:rFonts w:ascii="Tahoma" w:hAnsi="Tahoma" w:cs="Tahoma"/>
          <w:color w:val="222222"/>
        </w:rPr>
        <w:t>Ubuhlebezwe</w:t>
      </w:r>
      <w:proofErr w:type="spellEnd"/>
      <w:r w:rsidRPr="00CC5114">
        <w:rPr>
          <w:rFonts w:ascii="Tahoma" w:hAnsi="Tahoma" w:cs="Tahoma"/>
          <w:color w:val="222222"/>
        </w:rPr>
        <w:t xml:space="preserve"> Council Chambers in-Ixopo. The total costs of all four trucks amounts to a total of R 11 732 891,79. Their capacity has however been augmented to accelerate service delivery and be able to deliver water to three villages simultaneously or in a short space of time. The allocations were as follows: - 1 Truck in </w:t>
      </w:r>
      <w:proofErr w:type="spellStart"/>
      <w:r w:rsidRPr="00CC5114">
        <w:rPr>
          <w:rFonts w:ascii="Tahoma" w:hAnsi="Tahoma" w:cs="Tahoma"/>
          <w:color w:val="222222"/>
        </w:rPr>
        <w:t>Umzimkhulu</w:t>
      </w:r>
      <w:proofErr w:type="spellEnd"/>
      <w:r w:rsidRPr="00CC5114">
        <w:rPr>
          <w:rFonts w:ascii="Tahoma" w:hAnsi="Tahoma" w:cs="Tahoma"/>
          <w:color w:val="222222"/>
        </w:rPr>
        <w:t xml:space="preserve">, 1 Truck in </w:t>
      </w:r>
      <w:proofErr w:type="spellStart"/>
      <w:r w:rsidRPr="00CC5114">
        <w:rPr>
          <w:rFonts w:ascii="Tahoma" w:hAnsi="Tahoma" w:cs="Tahoma"/>
          <w:color w:val="222222"/>
        </w:rPr>
        <w:t>UBuhlebezwe</w:t>
      </w:r>
      <w:proofErr w:type="spellEnd"/>
      <w:r w:rsidRPr="00CC5114">
        <w:rPr>
          <w:rFonts w:ascii="Tahoma" w:hAnsi="Tahoma" w:cs="Tahoma"/>
          <w:color w:val="222222"/>
        </w:rPr>
        <w:t xml:space="preserve"> and 2 trucks in Dr. Nkosazana Dlamini-Zuma.</w:t>
      </w:r>
    </w:p>
    <w:p w14:paraId="4C29AD38" w14:textId="4DD4322A" w:rsidR="009A4944" w:rsidRPr="00CC5114" w:rsidRDefault="009A4944" w:rsidP="009A4944">
      <w:pPr>
        <w:shd w:val="clear" w:color="auto" w:fill="FFFFFF"/>
        <w:rPr>
          <w:rFonts w:ascii="Tahoma" w:hAnsi="Tahoma" w:cs="Tahoma"/>
          <w:color w:val="222222"/>
        </w:rPr>
      </w:pPr>
      <w:r w:rsidRPr="00CC5114">
        <w:rPr>
          <w:rFonts w:ascii="Tahoma" w:hAnsi="Tahoma" w:cs="Tahoma"/>
          <w:color w:val="222222"/>
        </w:rPr>
        <w:t xml:space="preserve"> ISSUED BY HARRY GWALA DISTRICT MUNICIPALITY COMMUNICATIONS UNIT. 039 8348700</w:t>
      </w:r>
    </w:p>
    <w:tbl>
      <w:tblPr>
        <w:tblW w:w="0" w:type="auto"/>
        <w:tblCellMar>
          <w:top w:w="15" w:type="dxa"/>
          <w:left w:w="15" w:type="dxa"/>
          <w:bottom w:w="15" w:type="dxa"/>
          <w:right w:w="15" w:type="dxa"/>
        </w:tblCellMar>
        <w:tblLook w:val="04A0" w:firstRow="1" w:lastRow="0" w:firstColumn="1" w:lastColumn="0" w:noHBand="0" w:noVBand="1"/>
      </w:tblPr>
      <w:tblGrid>
        <w:gridCol w:w="613"/>
        <w:gridCol w:w="9467"/>
      </w:tblGrid>
      <w:tr w:rsidR="009A4944" w:rsidRPr="00CC5114" w14:paraId="6C81B815" w14:textId="77777777" w:rsidTr="00CC5114">
        <w:tc>
          <w:tcPr>
            <w:tcW w:w="660" w:type="dxa"/>
            <w:tcMar>
              <w:top w:w="0" w:type="dxa"/>
              <w:left w:w="240" w:type="dxa"/>
              <w:bottom w:w="0" w:type="dxa"/>
              <w:right w:w="240" w:type="dxa"/>
            </w:tcMar>
          </w:tcPr>
          <w:p w14:paraId="75E7208C" w14:textId="64144B2E" w:rsidR="009A4944" w:rsidRPr="00CC5114" w:rsidRDefault="009A4944" w:rsidP="009A4944">
            <w:pPr>
              <w:rPr>
                <w:rFonts w:ascii="Tahoma" w:hAnsi="Tahoma" w:cs="Tahoma"/>
              </w:rPr>
            </w:pPr>
          </w:p>
        </w:tc>
        <w:tc>
          <w:tcPr>
            <w:tcW w:w="12960" w:type="dxa"/>
            <w:tcMar>
              <w:top w:w="0" w:type="dxa"/>
              <w:left w:w="0" w:type="dxa"/>
              <w:bottom w:w="0" w:type="dxa"/>
              <w:right w:w="0" w:type="dxa"/>
            </w:tcMar>
            <w:vAlign w:val="center"/>
          </w:tcPr>
          <w:p w14:paraId="19D070BD" w14:textId="6C49BE3E" w:rsidR="009A4944" w:rsidRPr="00CC5114" w:rsidRDefault="009A4944" w:rsidP="009A4944">
            <w:pPr>
              <w:shd w:val="clear" w:color="auto" w:fill="FFFFFF"/>
              <w:spacing w:line="300" w:lineRule="atLeast"/>
              <w:rPr>
                <w:rFonts w:ascii="Tahoma" w:hAnsi="Tahoma" w:cs="Tahoma"/>
                <w:color w:val="222222"/>
              </w:rPr>
            </w:pPr>
          </w:p>
        </w:tc>
      </w:tr>
    </w:tbl>
    <w:p w14:paraId="4E833E7F" w14:textId="77777777" w:rsidR="009A4944" w:rsidRPr="0049647F" w:rsidRDefault="009A4944" w:rsidP="00830E0C">
      <w:pPr>
        <w:rPr>
          <w:rFonts w:ascii="Tahoma" w:eastAsiaTheme="minorHAnsi" w:hAnsi="Tahoma" w:cs="Tahoma"/>
          <w:lang w:val="en-ZA"/>
        </w:rPr>
      </w:pPr>
    </w:p>
    <w:sectPr w:rsidR="009A4944" w:rsidRPr="0049647F" w:rsidSect="00AE43AA">
      <w:headerReference w:type="even" r:id="rId13"/>
      <w:headerReference w:type="default" r:id="rId14"/>
      <w:headerReference w:type="first" r:id="rId15"/>
      <w:pgSz w:w="12240" w:h="15840" w:code="1"/>
      <w:pgMar w:top="709" w:right="1080" w:bottom="851" w:left="108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DD6E67" w14:textId="77777777" w:rsidR="00ED5E41" w:rsidRDefault="00ED5E41" w:rsidP="00EB750D">
      <w:r>
        <w:separator/>
      </w:r>
    </w:p>
  </w:endnote>
  <w:endnote w:type="continuationSeparator" w:id="0">
    <w:p w14:paraId="78A348DE" w14:textId="77777777" w:rsidR="00ED5E41" w:rsidRDefault="00ED5E41" w:rsidP="00EB7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FE00FB" w14:textId="77777777" w:rsidR="00ED5E41" w:rsidRDefault="00ED5E41" w:rsidP="00EB750D">
      <w:r>
        <w:separator/>
      </w:r>
    </w:p>
  </w:footnote>
  <w:footnote w:type="continuationSeparator" w:id="0">
    <w:p w14:paraId="61259048" w14:textId="77777777" w:rsidR="00ED5E41" w:rsidRDefault="00ED5E41" w:rsidP="00EB75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2B297" w14:textId="77777777" w:rsidR="00EB750D" w:rsidRDefault="00000000">
    <w:pPr>
      <w:pStyle w:val="Header"/>
    </w:pPr>
    <w:r>
      <w:rPr>
        <w:noProof/>
        <w:lang w:val="en-ZA" w:eastAsia="en-ZA"/>
      </w:rPr>
      <w:pict w14:anchorId="138436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597797" o:spid="_x0000_s1026" type="#_x0000_t75" style="position:absolute;margin-left:0;margin-top:0;width:457.7pt;height:647.4pt;z-index:-251657216;mso-position-horizontal:center;mso-position-horizontal-relative:margin;mso-position-vertical:center;mso-position-vertical-relative:margin" o:allowincell="f">
          <v:imagedata r:id="rId1" o:title="harry gwala - OFFICIAL LOGO I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D3429D" w14:textId="77777777" w:rsidR="00EB750D" w:rsidRDefault="00000000">
    <w:pPr>
      <w:pStyle w:val="Header"/>
    </w:pPr>
    <w:r>
      <w:rPr>
        <w:noProof/>
        <w:lang w:val="en-ZA" w:eastAsia="en-ZA"/>
      </w:rPr>
      <w:pict w14:anchorId="52305E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597798" o:spid="_x0000_s1027" type="#_x0000_t75" style="position:absolute;margin-left:0;margin-top:0;width:457.7pt;height:647.4pt;z-index:-251656192;mso-position-horizontal:center;mso-position-horizontal-relative:margin;mso-position-vertical:center;mso-position-vertical-relative:margin" o:allowincell="f">
          <v:imagedata r:id="rId1" o:title="harry gwala - OFFICIAL LOGO II"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409DE6" w14:textId="77777777" w:rsidR="00EB750D" w:rsidRDefault="00000000">
    <w:pPr>
      <w:pStyle w:val="Header"/>
    </w:pPr>
    <w:r>
      <w:rPr>
        <w:noProof/>
        <w:lang w:val="en-ZA" w:eastAsia="en-ZA"/>
      </w:rPr>
      <w:pict w14:anchorId="24AB43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597796" o:spid="_x0000_s1025" type="#_x0000_t75" style="position:absolute;margin-left:0;margin-top:0;width:457.7pt;height:647.4pt;z-index:-251658240;mso-position-horizontal:center;mso-position-horizontal-relative:margin;mso-position-vertical:center;mso-position-vertical-relative:margin" o:allowincell="f">
          <v:imagedata r:id="rId1" o:title="harry gwala - OFFICIAL LOGO I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8485C"/>
    <w:multiLevelType w:val="hybridMultilevel"/>
    <w:tmpl w:val="03D675F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1F12EB0"/>
    <w:multiLevelType w:val="hybridMultilevel"/>
    <w:tmpl w:val="8BB2D190"/>
    <w:lvl w:ilvl="0" w:tplc="1C090001">
      <w:start w:val="1"/>
      <w:numFmt w:val="bullet"/>
      <w:lvlText w:val=""/>
      <w:lvlJc w:val="left"/>
      <w:pPr>
        <w:ind w:left="1500" w:hanging="360"/>
      </w:pPr>
      <w:rPr>
        <w:rFonts w:ascii="Symbol" w:hAnsi="Symbol" w:hint="default"/>
      </w:rPr>
    </w:lvl>
    <w:lvl w:ilvl="1" w:tplc="1C090003" w:tentative="1">
      <w:start w:val="1"/>
      <w:numFmt w:val="bullet"/>
      <w:lvlText w:val="o"/>
      <w:lvlJc w:val="left"/>
      <w:pPr>
        <w:ind w:left="2220" w:hanging="360"/>
      </w:pPr>
      <w:rPr>
        <w:rFonts w:ascii="Courier New" w:hAnsi="Courier New" w:cs="Courier New" w:hint="default"/>
      </w:rPr>
    </w:lvl>
    <w:lvl w:ilvl="2" w:tplc="1C090005" w:tentative="1">
      <w:start w:val="1"/>
      <w:numFmt w:val="bullet"/>
      <w:lvlText w:val=""/>
      <w:lvlJc w:val="left"/>
      <w:pPr>
        <w:ind w:left="2940" w:hanging="360"/>
      </w:pPr>
      <w:rPr>
        <w:rFonts w:ascii="Wingdings" w:hAnsi="Wingdings" w:hint="default"/>
      </w:rPr>
    </w:lvl>
    <w:lvl w:ilvl="3" w:tplc="1C090001" w:tentative="1">
      <w:start w:val="1"/>
      <w:numFmt w:val="bullet"/>
      <w:lvlText w:val=""/>
      <w:lvlJc w:val="left"/>
      <w:pPr>
        <w:ind w:left="3660" w:hanging="360"/>
      </w:pPr>
      <w:rPr>
        <w:rFonts w:ascii="Symbol" w:hAnsi="Symbol" w:hint="default"/>
      </w:rPr>
    </w:lvl>
    <w:lvl w:ilvl="4" w:tplc="1C090003" w:tentative="1">
      <w:start w:val="1"/>
      <w:numFmt w:val="bullet"/>
      <w:lvlText w:val="o"/>
      <w:lvlJc w:val="left"/>
      <w:pPr>
        <w:ind w:left="4380" w:hanging="360"/>
      </w:pPr>
      <w:rPr>
        <w:rFonts w:ascii="Courier New" w:hAnsi="Courier New" w:cs="Courier New" w:hint="default"/>
      </w:rPr>
    </w:lvl>
    <w:lvl w:ilvl="5" w:tplc="1C090005" w:tentative="1">
      <w:start w:val="1"/>
      <w:numFmt w:val="bullet"/>
      <w:lvlText w:val=""/>
      <w:lvlJc w:val="left"/>
      <w:pPr>
        <w:ind w:left="5100" w:hanging="360"/>
      </w:pPr>
      <w:rPr>
        <w:rFonts w:ascii="Wingdings" w:hAnsi="Wingdings" w:hint="default"/>
      </w:rPr>
    </w:lvl>
    <w:lvl w:ilvl="6" w:tplc="1C090001" w:tentative="1">
      <w:start w:val="1"/>
      <w:numFmt w:val="bullet"/>
      <w:lvlText w:val=""/>
      <w:lvlJc w:val="left"/>
      <w:pPr>
        <w:ind w:left="5820" w:hanging="360"/>
      </w:pPr>
      <w:rPr>
        <w:rFonts w:ascii="Symbol" w:hAnsi="Symbol" w:hint="default"/>
      </w:rPr>
    </w:lvl>
    <w:lvl w:ilvl="7" w:tplc="1C090003" w:tentative="1">
      <w:start w:val="1"/>
      <w:numFmt w:val="bullet"/>
      <w:lvlText w:val="o"/>
      <w:lvlJc w:val="left"/>
      <w:pPr>
        <w:ind w:left="6540" w:hanging="360"/>
      </w:pPr>
      <w:rPr>
        <w:rFonts w:ascii="Courier New" w:hAnsi="Courier New" w:cs="Courier New" w:hint="default"/>
      </w:rPr>
    </w:lvl>
    <w:lvl w:ilvl="8" w:tplc="1C090005" w:tentative="1">
      <w:start w:val="1"/>
      <w:numFmt w:val="bullet"/>
      <w:lvlText w:val=""/>
      <w:lvlJc w:val="left"/>
      <w:pPr>
        <w:ind w:left="7260" w:hanging="360"/>
      </w:pPr>
      <w:rPr>
        <w:rFonts w:ascii="Wingdings" w:hAnsi="Wingdings" w:hint="default"/>
      </w:rPr>
    </w:lvl>
  </w:abstractNum>
  <w:abstractNum w:abstractNumId="2" w15:restartNumberingAfterBreak="0">
    <w:nsid w:val="066B6609"/>
    <w:multiLevelType w:val="hybridMultilevel"/>
    <w:tmpl w:val="74742B4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107E759E"/>
    <w:multiLevelType w:val="hybridMultilevel"/>
    <w:tmpl w:val="61E4EB2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133D4B8A"/>
    <w:multiLevelType w:val="hybridMultilevel"/>
    <w:tmpl w:val="154E907A"/>
    <w:lvl w:ilvl="0" w:tplc="1C090015">
      <w:start w:val="1"/>
      <w:numFmt w:val="upp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175B23AF"/>
    <w:multiLevelType w:val="hybridMultilevel"/>
    <w:tmpl w:val="55B8FD5E"/>
    <w:lvl w:ilvl="0" w:tplc="3BC66BB4">
      <w:start w:val="1"/>
      <w:numFmt w:val="decimal"/>
      <w:lvlText w:val="%1."/>
      <w:lvlJc w:val="left"/>
      <w:pPr>
        <w:ind w:left="720" w:hanging="360"/>
      </w:pPr>
      <w:rPr>
        <w:rFonts w:hint="default"/>
        <w:sz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197F44CA"/>
    <w:multiLevelType w:val="hybridMultilevel"/>
    <w:tmpl w:val="90FED66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1C8F440F"/>
    <w:multiLevelType w:val="hybridMultilevel"/>
    <w:tmpl w:val="7E38CF80"/>
    <w:lvl w:ilvl="0" w:tplc="9EEA05B4">
      <w:start w:val="1"/>
      <w:numFmt w:val="lowerLetter"/>
      <w:lvlText w:val="%1)"/>
      <w:lvlJc w:val="left"/>
      <w:pPr>
        <w:ind w:left="765" w:hanging="405"/>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32760E1D"/>
    <w:multiLevelType w:val="hybridMultilevel"/>
    <w:tmpl w:val="9CF02D5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9" w15:restartNumberingAfterBreak="0">
    <w:nsid w:val="36465060"/>
    <w:multiLevelType w:val="multilevel"/>
    <w:tmpl w:val="7B201808"/>
    <w:lvl w:ilvl="0">
      <w:start w:val="1"/>
      <w:numFmt w:val="decimal"/>
      <w:lvlText w:val="%1"/>
      <w:lvlJc w:val="left"/>
      <w:pPr>
        <w:ind w:left="410" w:hanging="4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AA6232A"/>
    <w:multiLevelType w:val="hybridMultilevel"/>
    <w:tmpl w:val="5B7C282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45E5387B"/>
    <w:multiLevelType w:val="hybridMultilevel"/>
    <w:tmpl w:val="3734315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49BB47F4"/>
    <w:multiLevelType w:val="hybridMultilevel"/>
    <w:tmpl w:val="372622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4D6029AC"/>
    <w:multiLevelType w:val="multilevel"/>
    <w:tmpl w:val="A01A89AC"/>
    <w:lvl w:ilvl="0">
      <w:start w:val="1"/>
      <w:numFmt w:val="decimal"/>
      <w:lvlText w:val="%1."/>
      <w:lvlJc w:val="left"/>
      <w:pPr>
        <w:ind w:left="360" w:hanging="360"/>
      </w:pPr>
    </w:lvl>
    <w:lvl w:ilvl="1">
      <w:start w:val="1"/>
      <w:numFmt w:val="bullet"/>
      <w:lvlText w:val=""/>
      <w:lvlJc w:val="left"/>
      <w:pPr>
        <w:ind w:left="502" w:hanging="360"/>
      </w:pPr>
      <w:rPr>
        <w:rFonts w:ascii="Symbol" w:hAnsi="Symbol" w:hint="default"/>
      </w:r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4" w15:restartNumberingAfterBreak="0">
    <w:nsid w:val="4FC75335"/>
    <w:multiLevelType w:val="multilevel"/>
    <w:tmpl w:val="C1E63414"/>
    <w:lvl w:ilvl="0">
      <w:start w:val="2"/>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54CF4F00"/>
    <w:multiLevelType w:val="hybridMultilevel"/>
    <w:tmpl w:val="F8EADA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579A05B8"/>
    <w:multiLevelType w:val="hybridMultilevel"/>
    <w:tmpl w:val="4B7C39E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592E1378"/>
    <w:multiLevelType w:val="hybridMultilevel"/>
    <w:tmpl w:val="84B6BBB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5E8F65D3"/>
    <w:multiLevelType w:val="hybridMultilevel"/>
    <w:tmpl w:val="1690E56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60166EA9"/>
    <w:multiLevelType w:val="hybridMultilevel"/>
    <w:tmpl w:val="2A6CE8B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671272BD"/>
    <w:multiLevelType w:val="hybridMultilevel"/>
    <w:tmpl w:val="175226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7B5935"/>
    <w:multiLevelType w:val="hybridMultilevel"/>
    <w:tmpl w:val="EFE6FC9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790A4426"/>
    <w:multiLevelType w:val="hybridMultilevel"/>
    <w:tmpl w:val="A6348760"/>
    <w:lvl w:ilvl="0" w:tplc="2196D6D0">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1413357680">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81908119">
    <w:abstractNumId w:val="14"/>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69027650">
    <w:abstractNumId w:val="7"/>
  </w:num>
  <w:num w:numId="4" w16cid:durableId="1948001612">
    <w:abstractNumId w:val="0"/>
  </w:num>
  <w:num w:numId="5" w16cid:durableId="12540999">
    <w:abstractNumId w:val="19"/>
  </w:num>
  <w:num w:numId="6" w16cid:durableId="54671648">
    <w:abstractNumId w:val="16"/>
  </w:num>
  <w:num w:numId="7" w16cid:durableId="73671587">
    <w:abstractNumId w:val="20"/>
  </w:num>
  <w:num w:numId="8" w16cid:durableId="214505976">
    <w:abstractNumId w:val="1"/>
  </w:num>
  <w:num w:numId="9" w16cid:durableId="2063140066">
    <w:abstractNumId w:val="21"/>
  </w:num>
  <w:num w:numId="10" w16cid:durableId="1458255839">
    <w:abstractNumId w:val="3"/>
  </w:num>
  <w:num w:numId="11" w16cid:durableId="1966305651">
    <w:abstractNumId w:val="22"/>
  </w:num>
  <w:num w:numId="12" w16cid:durableId="1926644794">
    <w:abstractNumId w:val="5"/>
  </w:num>
  <w:num w:numId="13" w16cid:durableId="537661958">
    <w:abstractNumId w:val="4"/>
  </w:num>
  <w:num w:numId="14" w16cid:durableId="1165779685">
    <w:abstractNumId w:val="10"/>
  </w:num>
  <w:num w:numId="15" w16cid:durableId="1001666730">
    <w:abstractNumId w:val="2"/>
  </w:num>
  <w:num w:numId="16" w16cid:durableId="816914431">
    <w:abstractNumId w:val="8"/>
  </w:num>
  <w:num w:numId="17" w16cid:durableId="856768594">
    <w:abstractNumId w:val="9"/>
  </w:num>
  <w:num w:numId="18" w16cid:durableId="697043649">
    <w:abstractNumId w:val="12"/>
  </w:num>
  <w:num w:numId="19" w16cid:durableId="1713569">
    <w:abstractNumId w:val="15"/>
  </w:num>
  <w:num w:numId="20" w16cid:durableId="1604070305">
    <w:abstractNumId w:val="18"/>
  </w:num>
  <w:num w:numId="21" w16cid:durableId="1736009395">
    <w:abstractNumId w:val="11"/>
  </w:num>
  <w:num w:numId="22" w16cid:durableId="1010764915">
    <w:abstractNumId w:val="17"/>
  </w:num>
  <w:num w:numId="23" w16cid:durableId="9320579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F07"/>
    <w:rsid w:val="00007566"/>
    <w:rsid w:val="000136E2"/>
    <w:rsid w:val="000159C1"/>
    <w:rsid w:val="00015D70"/>
    <w:rsid w:val="00021C8F"/>
    <w:rsid w:val="000234E5"/>
    <w:rsid w:val="00024837"/>
    <w:rsid w:val="00056E16"/>
    <w:rsid w:val="00067352"/>
    <w:rsid w:val="00075679"/>
    <w:rsid w:val="0007710E"/>
    <w:rsid w:val="0008736A"/>
    <w:rsid w:val="000B25BE"/>
    <w:rsid w:val="000C0F30"/>
    <w:rsid w:val="000C44D3"/>
    <w:rsid w:val="000D617A"/>
    <w:rsid w:val="000E2943"/>
    <w:rsid w:val="000E56F4"/>
    <w:rsid w:val="000F1B5B"/>
    <w:rsid w:val="000F3CCA"/>
    <w:rsid w:val="00102330"/>
    <w:rsid w:val="001041B1"/>
    <w:rsid w:val="001156BD"/>
    <w:rsid w:val="00120BF6"/>
    <w:rsid w:val="00125E63"/>
    <w:rsid w:val="0013381D"/>
    <w:rsid w:val="00136FA0"/>
    <w:rsid w:val="00140DCD"/>
    <w:rsid w:val="00161C1B"/>
    <w:rsid w:val="0017430A"/>
    <w:rsid w:val="00176C42"/>
    <w:rsid w:val="0018146D"/>
    <w:rsid w:val="0018471A"/>
    <w:rsid w:val="00184FC3"/>
    <w:rsid w:val="00190D73"/>
    <w:rsid w:val="001A300F"/>
    <w:rsid w:val="001A3E89"/>
    <w:rsid w:val="001A41F5"/>
    <w:rsid w:val="001A4D56"/>
    <w:rsid w:val="001A5670"/>
    <w:rsid w:val="001B375F"/>
    <w:rsid w:val="001C2FA7"/>
    <w:rsid w:val="001C3BEE"/>
    <w:rsid w:val="001C6407"/>
    <w:rsid w:val="001C7E29"/>
    <w:rsid w:val="001D0C1F"/>
    <w:rsid w:val="001E1AB4"/>
    <w:rsid w:val="001E334D"/>
    <w:rsid w:val="001F7526"/>
    <w:rsid w:val="002053EB"/>
    <w:rsid w:val="0021716D"/>
    <w:rsid w:val="00222A0F"/>
    <w:rsid w:val="0022348B"/>
    <w:rsid w:val="002307AB"/>
    <w:rsid w:val="00235FB4"/>
    <w:rsid w:val="00237176"/>
    <w:rsid w:val="00241DA3"/>
    <w:rsid w:val="002469FF"/>
    <w:rsid w:val="002471A3"/>
    <w:rsid w:val="002474DF"/>
    <w:rsid w:val="0025213F"/>
    <w:rsid w:val="0026798D"/>
    <w:rsid w:val="00271E07"/>
    <w:rsid w:val="00291315"/>
    <w:rsid w:val="00293F21"/>
    <w:rsid w:val="002A7E87"/>
    <w:rsid w:val="002B3502"/>
    <w:rsid w:val="002B4E03"/>
    <w:rsid w:val="002C52AC"/>
    <w:rsid w:val="002E3277"/>
    <w:rsid w:val="002E5886"/>
    <w:rsid w:val="00300E8C"/>
    <w:rsid w:val="00303596"/>
    <w:rsid w:val="00311B72"/>
    <w:rsid w:val="00314E95"/>
    <w:rsid w:val="00316459"/>
    <w:rsid w:val="00325281"/>
    <w:rsid w:val="00325B67"/>
    <w:rsid w:val="00326AF8"/>
    <w:rsid w:val="00337FAC"/>
    <w:rsid w:val="00341307"/>
    <w:rsid w:val="00343EDB"/>
    <w:rsid w:val="00367AB4"/>
    <w:rsid w:val="0037035D"/>
    <w:rsid w:val="00393B6F"/>
    <w:rsid w:val="00395895"/>
    <w:rsid w:val="003B005A"/>
    <w:rsid w:val="003B516F"/>
    <w:rsid w:val="003C1246"/>
    <w:rsid w:val="003C1821"/>
    <w:rsid w:val="003C6B26"/>
    <w:rsid w:val="003E0B8A"/>
    <w:rsid w:val="00422116"/>
    <w:rsid w:val="00433A62"/>
    <w:rsid w:val="00440CD6"/>
    <w:rsid w:val="0044625B"/>
    <w:rsid w:val="004804DB"/>
    <w:rsid w:val="0048232B"/>
    <w:rsid w:val="00484A6D"/>
    <w:rsid w:val="0049647F"/>
    <w:rsid w:val="004B2CC5"/>
    <w:rsid w:val="004D2C8C"/>
    <w:rsid w:val="004E4C26"/>
    <w:rsid w:val="004F1855"/>
    <w:rsid w:val="004F3A9B"/>
    <w:rsid w:val="005002C2"/>
    <w:rsid w:val="00513355"/>
    <w:rsid w:val="00530F55"/>
    <w:rsid w:val="00532684"/>
    <w:rsid w:val="00535B8E"/>
    <w:rsid w:val="0053741D"/>
    <w:rsid w:val="00540C4A"/>
    <w:rsid w:val="00541337"/>
    <w:rsid w:val="00561C33"/>
    <w:rsid w:val="00577334"/>
    <w:rsid w:val="00596BAE"/>
    <w:rsid w:val="005B11FC"/>
    <w:rsid w:val="005B1D68"/>
    <w:rsid w:val="005B5B34"/>
    <w:rsid w:val="005C136F"/>
    <w:rsid w:val="005D3771"/>
    <w:rsid w:val="005E0018"/>
    <w:rsid w:val="005E1573"/>
    <w:rsid w:val="005E799E"/>
    <w:rsid w:val="005F29AA"/>
    <w:rsid w:val="005F2BAC"/>
    <w:rsid w:val="005F68DE"/>
    <w:rsid w:val="005F7EB1"/>
    <w:rsid w:val="0060435A"/>
    <w:rsid w:val="0062358C"/>
    <w:rsid w:val="00627B1A"/>
    <w:rsid w:val="006316B7"/>
    <w:rsid w:val="0065128B"/>
    <w:rsid w:val="00654146"/>
    <w:rsid w:val="00654A9C"/>
    <w:rsid w:val="00670B36"/>
    <w:rsid w:val="00671277"/>
    <w:rsid w:val="00672D6A"/>
    <w:rsid w:val="00681307"/>
    <w:rsid w:val="00681F09"/>
    <w:rsid w:val="00690650"/>
    <w:rsid w:val="006C079E"/>
    <w:rsid w:val="006E5F32"/>
    <w:rsid w:val="006F3543"/>
    <w:rsid w:val="00704A27"/>
    <w:rsid w:val="00705E91"/>
    <w:rsid w:val="00726D87"/>
    <w:rsid w:val="007272FA"/>
    <w:rsid w:val="007343B6"/>
    <w:rsid w:val="007434D4"/>
    <w:rsid w:val="00750F74"/>
    <w:rsid w:val="007555A4"/>
    <w:rsid w:val="00757EF2"/>
    <w:rsid w:val="007626BB"/>
    <w:rsid w:val="00775B84"/>
    <w:rsid w:val="00785353"/>
    <w:rsid w:val="007A2775"/>
    <w:rsid w:val="007D11DB"/>
    <w:rsid w:val="007D4399"/>
    <w:rsid w:val="007F1268"/>
    <w:rsid w:val="00816EA2"/>
    <w:rsid w:val="008229CE"/>
    <w:rsid w:val="008230C0"/>
    <w:rsid w:val="00823423"/>
    <w:rsid w:val="00830E0C"/>
    <w:rsid w:val="00850050"/>
    <w:rsid w:val="008506C4"/>
    <w:rsid w:val="0086036F"/>
    <w:rsid w:val="00870DBD"/>
    <w:rsid w:val="00882F03"/>
    <w:rsid w:val="008859E7"/>
    <w:rsid w:val="008A461F"/>
    <w:rsid w:val="008A4E8D"/>
    <w:rsid w:val="008B33BE"/>
    <w:rsid w:val="008B4A36"/>
    <w:rsid w:val="008B5C60"/>
    <w:rsid w:val="008E0F94"/>
    <w:rsid w:val="008E5315"/>
    <w:rsid w:val="008E7624"/>
    <w:rsid w:val="008F02CE"/>
    <w:rsid w:val="008F063F"/>
    <w:rsid w:val="00902AA8"/>
    <w:rsid w:val="00921F31"/>
    <w:rsid w:val="00923D82"/>
    <w:rsid w:val="009247B2"/>
    <w:rsid w:val="00924EB0"/>
    <w:rsid w:val="009427CF"/>
    <w:rsid w:val="00942AA4"/>
    <w:rsid w:val="00944266"/>
    <w:rsid w:val="00956F2A"/>
    <w:rsid w:val="00966D45"/>
    <w:rsid w:val="009723E0"/>
    <w:rsid w:val="009774E8"/>
    <w:rsid w:val="00987C3F"/>
    <w:rsid w:val="009A4944"/>
    <w:rsid w:val="009A7354"/>
    <w:rsid w:val="009C2544"/>
    <w:rsid w:val="009D1F2D"/>
    <w:rsid w:val="009E6AE1"/>
    <w:rsid w:val="009F75E5"/>
    <w:rsid w:val="00A10D57"/>
    <w:rsid w:val="00A14613"/>
    <w:rsid w:val="00A14F7B"/>
    <w:rsid w:val="00A15855"/>
    <w:rsid w:val="00A1660A"/>
    <w:rsid w:val="00A33076"/>
    <w:rsid w:val="00A427E7"/>
    <w:rsid w:val="00A42974"/>
    <w:rsid w:val="00A47D4F"/>
    <w:rsid w:val="00A660DA"/>
    <w:rsid w:val="00A70677"/>
    <w:rsid w:val="00A7787D"/>
    <w:rsid w:val="00A81495"/>
    <w:rsid w:val="00A8241B"/>
    <w:rsid w:val="00A858AC"/>
    <w:rsid w:val="00AA3464"/>
    <w:rsid w:val="00AB38E0"/>
    <w:rsid w:val="00AC298D"/>
    <w:rsid w:val="00AC47D7"/>
    <w:rsid w:val="00AD05B0"/>
    <w:rsid w:val="00AD53BD"/>
    <w:rsid w:val="00AE3C85"/>
    <w:rsid w:val="00AE43AA"/>
    <w:rsid w:val="00AE7677"/>
    <w:rsid w:val="00B22691"/>
    <w:rsid w:val="00B47838"/>
    <w:rsid w:val="00B93203"/>
    <w:rsid w:val="00B948B7"/>
    <w:rsid w:val="00B97ED8"/>
    <w:rsid w:val="00BA233B"/>
    <w:rsid w:val="00BA2FFA"/>
    <w:rsid w:val="00BA595B"/>
    <w:rsid w:val="00BA7916"/>
    <w:rsid w:val="00BD6AD0"/>
    <w:rsid w:val="00BF2B9E"/>
    <w:rsid w:val="00C05887"/>
    <w:rsid w:val="00C07ACE"/>
    <w:rsid w:val="00C1366C"/>
    <w:rsid w:val="00C22BFD"/>
    <w:rsid w:val="00C2413E"/>
    <w:rsid w:val="00C2619B"/>
    <w:rsid w:val="00C32926"/>
    <w:rsid w:val="00C63A19"/>
    <w:rsid w:val="00C64EF2"/>
    <w:rsid w:val="00C76F07"/>
    <w:rsid w:val="00C8299D"/>
    <w:rsid w:val="00C85804"/>
    <w:rsid w:val="00CC48D7"/>
    <w:rsid w:val="00CC5114"/>
    <w:rsid w:val="00CE2666"/>
    <w:rsid w:val="00CE4070"/>
    <w:rsid w:val="00CF3F9E"/>
    <w:rsid w:val="00CF4CA7"/>
    <w:rsid w:val="00D00F7C"/>
    <w:rsid w:val="00D14367"/>
    <w:rsid w:val="00D51108"/>
    <w:rsid w:val="00D57AB9"/>
    <w:rsid w:val="00D623A1"/>
    <w:rsid w:val="00D66F3D"/>
    <w:rsid w:val="00D77447"/>
    <w:rsid w:val="00D834FA"/>
    <w:rsid w:val="00D87249"/>
    <w:rsid w:val="00DA2BB4"/>
    <w:rsid w:val="00DB2A91"/>
    <w:rsid w:val="00DB636B"/>
    <w:rsid w:val="00DC4321"/>
    <w:rsid w:val="00DC54D8"/>
    <w:rsid w:val="00DE1928"/>
    <w:rsid w:val="00DE74D8"/>
    <w:rsid w:val="00E100F4"/>
    <w:rsid w:val="00E2181D"/>
    <w:rsid w:val="00E22948"/>
    <w:rsid w:val="00E55C18"/>
    <w:rsid w:val="00E57CD8"/>
    <w:rsid w:val="00E600C9"/>
    <w:rsid w:val="00E61F03"/>
    <w:rsid w:val="00E63EC6"/>
    <w:rsid w:val="00E72FF5"/>
    <w:rsid w:val="00E737BE"/>
    <w:rsid w:val="00E86BA8"/>
    <w:rsid w:val="00E87019"/>
    <w:rsid w:val="00E87BCE"/>
    <w:rsid w:val="00EA3504"/>
    <w:rsid w:val="00EB750D"/>
    <w:rsid w:val="00ED5E41"/>
    <w:rsid w:val="00ED6ED3"/>
    <w:rsid w:val="00EE35E1"/>
    <w:rsid w:val="00EF6F24"/>
    <w:rsid w:val="00F06FEF"/>
    <w:rsid w:val="00F07E7E"/>
    <w:rsid w:val="00F1017B"/>
    <w:rsid w:val="00F11633"/>
    <w:rsid w:val="00F1540C"/>
    <w:rsid w:val="00F26D3D"/>
    <w:rsid w:val="00F30CFE"/>
    <w:rsid w:val="00F50B45"/>
    <w:rsid w:val="00F55BF4"/>
    <w:rsid w:val="00F675F4"/>
    <w:rsid w:val="00F87A63"/>
    <w:rsid w:val="00FA1554"/>
    <w:rsid w:val="00FD1D0E"/>
    <w:rsid w:val="00FE7382"/>
    <w:rsid w:val="00FF2301"/>
    <w:rsid w:val="00FF39ED"/>
    <w:rsid w:val="00FF3C1C"/>
    <w:rsid w:val="00FF56A7"/>
    <w:rsid w:val="00FF7F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4991B"/>
  <w15:docId w15:val="{331E40D7-C780-4798-A918-2C018E97B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F07"/>
    <w:pPr>
      <w:spacing w:after="0" w:line="240" w:lineRule="auto"/>
    </w:pPr>
    <w:rPr>
      <w:rFonts w:ascii="Times New Roman" w:eastAsia="Times New Roman" w:hAnsi="Times New Roman" w:cs="Times New Roman"/>
      <w:sz w:val="24"/>
      <w:szCs w:val="24"/>
    </w:rPr>
  </w:style>
  <w:style w:type="paragraph" w:styleId="Heading6">
    <w:name w:val="heading 6"/>
    <w:basedOn w:val="Normal"/>
    <w:next w:val="Normal"/>
    <w:link w:val="Heading6Char"/>
    <w:qFormat/>
    <w:rsid w:val="00C76F07"/>
    <w:pPr>
      <w:keepNext/>
      <w:jc w:val="center"/>
      <w:outlineLvl w:val="5"/>
    </w:pPr>
    <w:rPr>
      <w:b/>
      <w:bCs/>
      <w:i/>
      <w:iCs/>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C76F07"/>
    <w:rPr>
      <w:rFonts w:ascii="Times New Roman" w:eastAsia="Times New Roman" w:hAnsi="Times New Roman" w:cs="Times New Roman"/>
      <w:b/>
      <w:bCs/>
      <w:i/>
      <w:iCs/>
      <w:sz w:val="52"/>
      <w:szCs w:val="24"/>
    </w:rPr>
  </w:style>
  <w:style w:type="paragraph" w:styleId="BalloonText">
    <w:name w:val="Balloon Text"/>
    <w:basedOn w:val="Normal"/>
    <w:link w:val="BalloonTextChar"/>
    <w:uiPriority w:val="99"/>
    <w:semiHidden/>
    <w:unhideWhenUsed/>
    <w:rsid w:val="00C76F07"/>
    <w:rPr>
      <w:rFonts w:ascii="Tahoma" w:hAnsi="Tahoma" w:cs="Tahoma"/>
      <w:sz w:val="16"/>
      <w:szCs w:val="16"/>
    </w:rPr>
  </w:style>
  <w:style w:type="character" w:customStyle="1" w:styleId="BalloonTextChar">
    <w:name w:val="Balloon Text Char"/>
    <w:basedOn w:val="DefaultParagraphFont"/>
    <w:link w:val="BalloonText"/>
    <w:uiPriority w:val="99"/>
    <w:semiHidden/>
    <w:rsid w:val="00C76F07"/>
    <w:rPr>
      <w:rFonts w:ascii="Tahoma" w:eastAsia="Times New Roman" w:hAnsi="Tahoma" w:cs="Tahoma"/>
      <w:sz w:val="16"/>
      <w:szCs w:val="16"/>
    </w:rPr>
  </w:style>
  <w:style w:type="character" w:styleId="Hyperlink">
    <w:name w:val="Hyperlink"/>
    <w:rsid w:val="00AE7677"/>
    <w:rPr>
      <w:color w:val="0000FF"/>
      <w:u w:val="single"/>
    </w:rPr>
  </w:style>
  <w:style w:type="paragraph" w:styleId="NoSpacing">
    <w:name w:val="No Spacing"/>
    <w:uiPriority w:val="1"/>
    <w:qFormat/>
    <w:rsid w:val="00AE7677"/>
    <w:pPr>
      <w:spacing w:after="0" w:line="240" w:lineRule="auto"/>
    </w:pPr>
    <w:rPr>
      <w:lang w:val="en-ZA"/>
    </w:rPr>
  </w:style>
  <w:style w:type="paragraph" w:styleId="ListParagraph">
    <w:name w:val="List Paragraph"/>
    <w:basedOn w:val="Normal"/>
    <w:uiPriority w:val="34"/>
    <w:qFormat/>
    <w:rsid w:val="00C64EF2"/>
    <w:pPr>
      <w:spacing w:after="200" w:line="276" w:lineRule="auto"/>
      <w:ind w:left="720"/>
      <w:contextualSpacing/>
    </w:pPr>
    <w:rPr>
      <w:rFonts w:ascii="Calibri" w:eastAsia="Calibri" w:hAnsi="Calibri"/>
      <w:sz w:val="22"/>
      <w:szCs w:val="22"/>
    </w:rPr>
  </w:style>
  <w:style w:type="paragraph" w:styleId="Header">
    <w:name w:val="header"/>
    <w:basedOn w:val="Normal"/>
    <w:link w:val="HeaderChar"/>
    <w:uiPriority w:val="99"/>
    <w:unhideWhenUsed/>
    <w:rsid w:val="00EB750D"/>
    <w:pPr>
      <w:tabs>
        <w:tab w:val="center" w:pos="4513"/>
        <w:tab w:val="right" w:pos="9026"/>
      </w:tabs>
    </w:pPr>
  </w:style>
  <w:style w:type="character" w:customStyle="1" w:styleId="HeaderChar">
    <w:name w:val="Header Char"/>
    <w:basedOn w:val="DefaultParagraphFont"/>
    <w:link w:val="Header"/>
    <w:uiPriority w:val="99"/>
    <w:rsid w:val="00EB750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B750D"/>
    <w:pPr>
      <w:tabs>
        <w:tab w:val="center" w:pos="4513"/>
        <w:tab w:val="right" w:pos="9026"/>
      </w:tabs>
    </w:pPr>
  </w:style>
  <w:style w:type="character" w:customStyle="1" w:styleId="FooterChar">
    <w:name w:val="Footer Char"/>
    <w:basedOn w:val="DefaultParagraphFont"/>
    <w:link w:val="Footer"/>
    <w:uiPriority w:val="99"/>
    <w:rsid w:val="00EB750D"/>
    <w:rPr>
      <w:rFonts w:ascii="Times New Roman" w:eastAsia="Times New Roman" w:hAnsi="Times New Roman" w:cs="Times New Roman"/>
      <w:sz w:val="24"/>
      <w:szCs w:val="24"/>
    </w:rPr>
  </w:style>
  <w:style w:type="table" w:styleId="TableGrid">
    <w:name w:val="Table Grid"/>
    <w:basedOn w:val="TableNormal"/>
    <w:uiPriority w:val="59"/>
    <w:rsid w:val="00BF2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41307"/>
    <w:rPr>
      <w:color w:val="605E5C"/>
      <w:shd w:val="clear" w:color="auto" w:fill="E1DFDD"/>
    </w:rPr>
  </w:style>
  <w:style w:type="paragraph" w:customStyle="1" w:styleId="Default">
    <w:name w:val="Default"/>
    <w:rsid w:val="00830E0C"/>
    <w:pPr>
      <w:autoSpaceDE w:val="0"/>
      <w:autoSpaceDN w:val="0"/>
      <w:adjustRightInd w:val="0"/>
      <w:spacing w:after="0" w:line="240" w:lineRule="auto"/>
    </w:pPr>
    <w:rPr>
      <w:rFonts w:ascii="Times New Roman" w:hAnsi="Times New Roman" w:cs="Times New Roman"/>
      <w:color w:val="000000"/>
      <w:sz w:val="24"/>
      <w:szCs w:val="24"/>
      <w14:ligatures w14:val="standardContextual"/>
    </w:rPr>
  </w:style>
  <w:style w:type="character" w:customStyle="1" w:styleId="aebiu-anl">
    <w:name w:val="aebiu-anl"/>
    <w:basedOn w:val="DefaultParagraphFont"/>
    <w:rsid w:val="009A49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635050">
      <w:bodyDiv w:val="1"/>
      <w:marLeft w:val="0"/>
      <w:marRight w:val="0"/>
      <w:marTop w:val="0"/>
      <w:marBottom w:val="0"/>
      <w:divBdr>
        <w:top w:val="none" w:sz="0" w:space="0" w:color="auto"/>
        <w:left w:val="none" w:sz="0" w:space="0" w:color="auto"/>
        <w:bottom w:val="none" w:sz="0" w:space="0" w:color="auto"/>
        <w:right w:val="none" w:sz="0" w:space="0" w:color="auto"/>
      </w:divBdr>
    </w:div>
    <w:div w:id="365757926">
      <w:bodyDiv w:val="1"/>
      <w:marLeft w:val="0"/>
      <w:marRight w:val="0"/>
      <w:marTop w:val="0"/>
      <w:marBottom w:val="0"/>
      <w:divBdr>
        <w:top w:val="none" w:sz="0" w:space="0" w:color="auto"/>
        <w:left w:val="none" w:sz="0" w:space="0" w:color="auto"/>
        <w:bottom w:val="none" w:sz="0" w:space="0" w:color="auto"/>
        <w:right w:val="none" w:sz="0" w:space="0" w:color="auto"/>
      </w:divBdr>
    </w:div>
    <w:div w:id="584146318">
      <w:bodyDiv w:val="1"/>
      <w:marLeft w:val="0"/>
      <w:marRight w:val="0"/>
      <w:marTop w:val="0"/>
      <w:marBottom w:val="0"/>
      <w:divBdr>
        <w:top w:val="none" w:sz="0" w:space="0" w:color="auto"/>
        <w:left w:val="none" w:sz="0" w:space="0" w:color="auto"/>
        <w:bottom w:val="none" w:sz="0" w:space="0" w:color="auto"/>
        <w:right w:val="none" w:sz="0" w:space="0" w:color="auto"/>
      </w:divBdr>
    </w:div>
    <w:div w:id="1315449007">
      <w:bodyDiv w:val="1"/>
      <w:marLeft w:val="0"/>
      <w:marRight w:val="0"/>
      <w:marTop w:val="0"/>
      <w:marBottom w:val="0"/>
      <w:divBdr>
        <w:top w:val="none" w:sz="0" w:space="0" w:color="auto"/>
        <w:left w:val="none" w:sz="0" w:space="0" w:color="auto"/>
        <w:bottom w:val="none" w:sz="0" w:space="0" w:color="auto"/>
        <w:right w:val="none" w:sz="0" w:space="0" w:color="auto"/>
      </w:divBdr>
    </w:div>
    <w:div w:id="2136413225">
      <w:bodyDiv w:val="1"/>
      <w:marLeft w:val="0"/>
      <w:marRight w:val="0"/>
      <w:marTop w:val="0"/>
      <w:marBottom w:val="0"/>
      <w:divBdr>
        <w:top w:val="none" w:sz="0" w:space="0" w:color="auto"/>
        <w:left w:val="none" w:sz="0" w:space="0" w:color="auto"/>
        <w:bottom w:val="none" w:sz="0" w:space="0" w:color="auto"/>
        <w:right w:val="none" w:sz="0" w:space="0" w:color="auto"/>
      </w:divBdr>
      <w:divsChild>
        <w:div w:id="1865553788">
          <w:marLeft w:val="0"/>
          <w:marRight w:val="0"/>
          <w:marTop w:val="0"/>
          <w:marBottom w:val="0"/>
          <w:divBdr>
            <w:top w:val="none" w:sz="0" w:space="0" w:color="auto"/>
            <w:left w:val="none" w:sz="0" w:space="0" w:color="auto"/>
            <w:bottom w:val="none" w:sz="0" w:space="0" w:color="auto"/>
            <w:right w:val="none" w:sz="0" w:space="0" w:color="auto"/>
          </w:divBdr>
          <w:divsChild>
            <w:div w:id="193425485">
              <w:marLeft w:val="0"/>
              <w:marRight w:val="0"/>
              <w:marTop w:val="0"/>
              <w:marBottom w:val="0"/>
              <w:divBdr>
                <w:top w:val="none" w:sz="0" w:space="0" w:color="auto"/>
                <w:left w:val="none" w:sz="0" w:space="0" w:color="auto"/>
                <w:bottom w:val="none" w:sz="0" w:space="0" w:color="auto"/>
                <w:right w:val="none" w:sz="0" w:space="0" w:color="auto"/>
              </w:divBdr>
              <w:divsChild>
                <w:div w:id="1322347621">
                  <w:marLeft w:val="0"/>
                  <w:marRight w:val="0"/>
                  <w:marTop w:val="0"/>
                  <w:marBottom w:val="0"/>
                  <w:divBdr>
                    <w:top w:val="none" w:sz="0" w:space="0" w:color="auto"/>
                    <w:left w:val="none" w:sz="0" w:space="0" w:color="auto"/>
                    <w:bottom w:val="none" w:sz="0" w:space="0" w:color="auto"/>
                    <w:right w:val="none" w:sz="0" w:space="0" w:color="auto"/>
                  </w:divBdr>
                  <w:divsChild>
                    <w:div w:id="1851791467">
                      <w:marLeft w:val="0"/>
                      <w:marRight w:val="0"/>
                      <w:marTop w:val="120"/>
                      <w:marBottom w:val="0"/>
                      <w:divBdr>
                        <w:top w:val="none" w:sz="0" w:space="0" w:color="auto"/>
                        <w:left w:val="none" w:sz="0" w:space="0" w:color="auto"/>
                        <w:bottom w:val="none" w:sz="0" w:space="0" w:color="auto"/>
                        <w:right w:val="none" w:sz="0" w:space="0" w:color="auto"/>
                      </w:divBdr>
                      <w:divsChild>
                        <w:div w:id="279266088">
                          <w:marLeft w:val="0"/>
                          <w:marRight w:val="0"/>
                          <w:marTop w:val="0"/>
                          <w:marBottom w:val="0"/>
                          <w:divBdr>
                            <w:top w:val="none" w:sz="0" w:space="0" w:color="auto"/>
                            <w:left w:val="none" w:sz="0" w:space="0" w:color="auto"/>
                            <w:bottom w:val="none" w:sz="0" w:space="0" w:color="auto"/>
                            <w:right w:val="none" w:sz="0" w:space="0" w:color="auto"/>
                          </w:divBdr>
                          <w:divsChild>
                            <w:div w:id="158853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863995">
          <w:marLeft w:val="0"/>
          <w:marRight w:val="0"/>
          <w:marTop w:val="0"/>
          <w:marBottom w:val="0"/>
          <w:divBdr>
            <w:top w:val="none" w:sz="0" w:space="0" w:color="auto"/>
            <w:left w:val="none" w:sz="0" w:space="0" w:color="auto"/>
            <w:bottom w:val="none" w:sz="0" w:space="0" w:color="auto"/>
            <w:right w:val="none" w:sz="0" w:space="0" w:color="auto"/>
          </w:divBdr>
          <w:divsChild>
            <w:div w:id="312612607">
              <w:marLeft w:val="0"/>
              <w:marRight w:val="0"/>
              <w:marTop w:val="0"/>
              <w:marBottom w:val="0"/>
              <w:divBdr>
                <w:top w:val="none" w:sz="0" w:space="0" w:color="auto"/>
                <w:left w:val="none" w:sz="0" w:space="0" w:color="auto"/>
                <w:bottom w:val="none" w:sz="0" w:space="0" w:color="auto"/>
                <w:right w:val="none" w:sz="0" w:space="0" w:color="auto"/>
              </w:divBdr>
              <w:divsChild>
                <w:div w:id="597638996">
                  <w:marLeft w:val="0"/>
                  <w:marRight w:val="0"/>
                  <w:marTop w:val="0"/>
                  <w:marBottom w:val="0"/>
                  <w:divBdr>
                    <w:top w:val="none" w:sz="0" w:space="0" w:color="auto"/>
                    <w:left w:val="none" w:sz="0" w:space="0" w:color="auto"/>
                    <w:bottom w:val="none" w:sz="0" w:space="0" w:color="auto"/>
                    <w:right w:val="none" w:sz="0" w:space="0" w:color="auto"/>
                  </w:divBdr>
                  <w:divsChild>
                    <w:div w:id="1839345528">
                      <w:marLeft w:val="0"/>
                      <w:marRight w:val="0"/>
                      <w:marTop w:val="0"/>
                      <w:marBottom w:val="0"/>
                      <w:divBdr>
                        <w:top w:val="none" w:sz="0" w:space="0" w:color="auto"/>
                        <w:left w:val="none" w:sz="0" w:space="0" w:color="auto"/>
                        <w:bottom w:val="none" w:sz="0" w:space="0" w:color="auto"/>
                        <w:right w:val="none" w:sz="0" w:space="0" w:color="auto"/>
                      </w:divBdr>
                      <w:divsChild>
                        <w:div w:id="881282701">
                          <w:marLeft w:val="0"/>
                          <w:marRight w:val="0"/>
                          <w:marTop w:val="0"/>
                          <w:marBottom w:val="0"/>
                          <w:divBdr>
                            <w:top w:val="none" w:sz="0" w:space="0" w:color="auto"/>
                            <w:left w:val="none" w:sz="0" w:space="0" w:color="auto"/>
                            <w:bottom w:val="none" w:sz="0" w:space="0" w:color="auto"/>
                            <w:right w:val="none" w:sz="0" w:space="0" w:color="auto"/>
                          </w:divBdr>
                          <w:divsChild>
                            <w:div w:id="1827091321">
                              <w:marLeft w:val="0"/>
                              <w:marRight w:val="0"/>
                              <w:marTop w:val="0"/>
                              <w:marBottom w:val="0"/>
                              <w:divBdr>
                                <w:top w:val="none" w:sz="0" w:space="0" w:color="auto"/>
                                <w:left w:val="none" w:sz="0" w:space="0" w:color="auto"/>
                                <w:bottom w:val="none" w:sz="0" w:space="0" w:color="auto"/>
                                <w:right w:val="none" w:sz="0" w:space="0" w:color="auto"/>
                              </w:divBdr>
                              <w:divsChild>
                                <w:div w:id="1929776908">
                                  <w:marLeft w:val="0"/>
                                  <w:marRight w:val="0"/>
                                  <w:marTop w:val="0"/>
                                  <w:marBottom w:val="0"/>
                                  <w:divBdr>
                                    <w:top w:val="none" w:sz="0" w:space="0" w:color="auto"/>
                                    <w:left w:val="none" w:sz="0" w:space="0" w:color="auto"/>
                                    <w:bottom w:val="none" w:sz="0" w:space="0" w:color="auto"/>
                                    <w:right w:val="none" w:sz="0" w:space="0" w:color="auto"/>
                                  </w:divBdr>
                                </w:div>
                                <w:div w:id="1025129527">
                                  <w:marLeft w:val="0"/>
                                  <w:marRight w:val="0"/>
                                  <w:marTop w:val="0"/>
                                  <w:marBottom w:val="0"/>
                                  <w:divBdr>
                                    <w:top w:val="none" w:sz="0" w:space="0" w:color="auto"/>
                                    <w:left w:val="none" w:sz="0" w:space="0" w:color="auto"/>
                                    <w:bottom w:val="none" w:sz="0" w:space="0" w:color="auto"/>
                                    <w:right w:val="none" w:sz="0" w:space="0" w:color="auto"/>
                                  </w:divBdr>
                                </w:div>
                                <w:div w:id="1516309364">
                                  <w:marLeft w:val="0"/>
                                  <w:marRight w:val="120"/>
                                  <w:marTop w:val="0"/>
                                  <w:marBottom w:val="0"/>
                                  <w:divBdr>
                                    <w:top w:val="none" w:sz="0" w:space="0" w:color="auto"/>
                                    <w:left w:val="none" w:sz="0" w:space="0" w:color="auto"/>
                                    <w:bottom w:val="none" w:sz="0" w:space="0" w:color="auto"/>
                                    <w:right w:val="none" w:sz="0" w:space="0" w:color="auto"/>
                                  </w:divBdr>
                                  <w:divsChild>
                                    <w:div w:id="56564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MadoloN@harrygwaladm.gov.za"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Tel:0398348707" TargetMode="Externa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890d3f0b-eadb-40c8-adca-9434e2675db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A1FE8009AA0F14189115A35F8B3FE80" ma:contentTypeVersion="9" ma:contentTypeDescription="Create a new document." ma:contentTypeScope="" ma:versionID="bf3e9d52f2c8dc8a955c25d6670a2660">
  <xsd:schema xmlns:xsd="http://www.w3.org/2001/XMLSchema" xmlns:xs="http://www.w3.org/2001/XMLSchema" xmlns:p="http://schemas.microsoft.com/office/2006/metadata/properties" xmlns:ns3="890d3f0b-eadb-40c8-adca-9434e2675dbe" xmlns:ns4="3a0248bd-e1fc-4c60-8ffb-ad7a96de0e77" targetNamespace="http://schemas.microsoft.com/office/2006/metadata/properties" ma:root="true" ma:fieldsID="9fbe77f359f71eb0c529b00171a45f3c" ns3:_="" ns4:_="">
    <xsd:import namespace="890d3f0b-eadb-40c8-adca-9434e2675dbe"/>
    <xsd:import namespace="3a0248bd-e1fc-4c60-8ffb-ad7a96de0e77"/>
    <xsd:element name="properties">
      <xsd:complexType>
        <xsd:sequence>
          <xsd:element name="documentManagement">
            <xsd:complexType>
              <xsd:all>
                <xsd:element ref="ns3:_activity" minOccurs="0"/>
                <xsd:element ref="ns3:MediaServiceMetadata" minOccurs="0"/>
                <xsd:element ref="ns3:MediaServiceFastMetadata" minOccurs="0"/>
                <xsd:element ref="ns3:MediaServiceSearchProperties" minOccurs="0"/>
                <xsd:element ref="ns3:MediaServiceObjectDetectorVersions"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0d3f0b-eadb-40c8-adca-9434e2675dbe"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0248bd-e1fc-4c60-8ffb-ad7a96de0e7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D17F10-55BC-40B4-943B-2F74442D1678}">
  <ds:schemaRefs>
    <ds:schemaRef ds:uri="http://schemas.microsoft.com/sharepoint/v3/contenttype/forms"/>
  </ds:schemaRefs>
</ds:datastoreItem>
</file>

<file path=customXml/itemProps2.xml><?xml version="1.0" encoding="utf-8"?>
<ds:datastoreItem xmlns:ds="http://schemas.openxmlformats.org/officeDocument/2006/customXml" ds:itemID="{C7EAB294-D727-4059-B429-AD7C4F1DB69E}">
  <ds:schemaRefs>
    <ds:schemaRef ds:uri="http://schemas.microsoft.com/office/2006/metadata/properties"/>
    <ds:schemaRef ds:uri="http://schemas.microsoft.com/office/infopath/2007/PartnerControls"/>
    <ds:schemaRef ds:uri="890d3f0b-eadb-40c8-adca-9434e2675dbe"/>
  </ds:schemaRefs>
</ds:datastoreItem>
</file>

<file path=customXml/itemProps3.xml><?xml version="1.0" encoding="utf-8"?>
<ds:datastoreItem xmlns:ds="http://schemas.openxmlformats.org/officeDocument/2006/customXml" ds:itemID="{0B985F98-15E4-40FB-A7D8-7387856A65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0d3f0b-eadb-40c8-adca-9434e2675dbe"/>
    <ds:schemaRef ds:uri="3a0248bd-e1fc-4c60-8ffb-ad7a96de0e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529</Words>
  <Characters>3018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Your Company Name</Company>
  <LinksUpToDate>false</LinksUpToDate>
  <CharactersWithSpaces>3540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mhlungom</dc:creator>
  <cp:keywords/>
  <dc:description/>
  <cp:lastModifiedBy>Nontuthuko Ngubane</cp:lastModifiedBy>
  <cp:revision>9</cp:revision>
  <cp:lastPrinted>2025-02-10T13:46:00Z</cp:lastPrinted>
  <dcterms:created xsi:type="dcterms:W3CDTF">2025-04-01T13:03:00Z</dcterms:created>
  <dcterms:modified xsi:type="dcterms:W3CDTF">2025-04-01T14:18:00Z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0x0101000A1FE8009AA0F14189115A35F8B3FE80</vt:lpwstr>
  </property>
</Properties>
</file>